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726DB2" w:rsidRP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F53BD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>
        <w:rPr>
          <w:rFonts w:ascii="Times New Roman" w:eastAsia="Times New Roman" w:hAnsi="Times New Roman" w:cs="Times New Roman"/>
          <w:sz w:val="160"/>
          <w:szCs w:val="160"/>
        </w:rPr>
        <w:t>Stimulus triggers a signal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Pr="00726DB2" w:rsidRDefault="00726DB2" w:rsidP="000F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3BD" w:rsidRPr="000F53BD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>
        <w:rPr>
          <w:rFonts w:ascii="Times New Roman" w:eastAsia="Times New Roman" w:hAnsi="Times New Roman" w:cs="Times New Roman"/>
          <w:sz w:val="160"/>
          <w:szCs w:val="160"/>
        </w:rPr>
        <w:t>Signal is transmitted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P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3BD" w:rsidRPr="000F53BD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>
        <w:rPr>
          <w:rFonts w:ascii="Times New Roman" w:eastAsia="Times New Roman" w:hAnsi="Times New Roman" w:cs="Times New Roman"/>
          <w:sz w:val="160"/>
          <w:szCs w:val="160"/>
        </w:rPr>
        <w:t>Signal is perceived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P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 w:rsidRPr="000F53BD">
        <w:rPr>
          <w:rFonts w:ascii="Times New Roman" w:eastAsia="Times New Roman" w:hAnsi="Times New Roman" w:cs="Times New Roman"/>
          <w:sz w:val="160"/>
          <w:szCs w:val="160"/>
        </w:rPr>
        <w:t>Signal</w:t>
      </w:r>
      <w:r w:rsidR="00726DB2">
        <w:rPr>
          <w:rFonts w:ascii="Times New Roman" w:eastAsia="Times New Roman" w:hAnsi="Times New Roman" w:cs="Times New Roman"/>
          <w:sz w:val="160"/>
          <w:szCs w:val="160"/>
        </w:rPr>
        <w:t>s are integrated and lead</w:t>
      </w:r>
      <w:r w:rsidRPr="000F53BD">
        <w:rPr>
          <w:rFonts w:ascii="Times New Roman" w:eastAsia="Times New Roman" w:hAnsi="Times New Roman" w:cs="Times New Roman"/>
          <w:sz w:val="160"/>
          <w:szCs w:val="160"/>
        </w:rPr>
        <w:t xml:space="preserve"> to </w:t>
      </w:r>
      <w:r w:rsidR="00726DB2">
        <w:rPr>
          <w:rFonts w:ascii="Times New Roman" w:eastAsia="Times New Roman" w:hAnsi="Times New Roman" w:cs="Times New Roman"/>
          <w:sz w:val="160"/>
          <w:szCs w:val="160"/>
        </w:rPr>
        <w:t>a response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B2" w:rsidRPr="00726DB2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3BD" w:rsidRPr="000F53BD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r>
        <w:rPr>
          <w:rFonts w:ascii="Times New Roman" w:eastAsia="Times New Roman" w:hAnsi="Times New Roman" w:cs="Times New Roman"/>
          <w:sz w:val="160"/>
          <w:szCs w:val="160"/>
        </w:rPr>
        <w:t>Response modulates signaling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Pr="000F53BD" w:rsidRDefault="00726DB2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0"/>
          <w:szCs w:val="160"/>
        </w:rPr>
        <w:t>Information is stored</w:t>
      </w: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0"/>
          <w:szCs w:val="160"/>
        </w:rPr>
      </w:pPr>
    </w:p>
    <w:p w:rsidR="000F53BD" w:rsidRDefault="000F53BD" w:rsidP="000F53BD">
      <w:pPr>
        <w:jc w:val="center"/>
        <w:rPr>
          <w:rFonts w:ascii="Times New Roman" w:eastAsia="Times New Roman" w:hAnsi="Times New Roman" w:cs="Times New Roman"/>
          <w:sz w:val="120"/>
          <w:szCs w:val="120"/>
        </w:rPr>
      </w:pPr>
    </w:p>
    <w:p w:rsidR="000F53BD" w:rsidRDefault="000F53BD" w:rsidP="000F53BD">
      <w:pPr>
        <w:jc w:val="center"/>
        <w:rPr>
          <w:rFonts w:ascii="Times New Roman" w:eastAsia="Times New Roman" w:hAnsi="Times New Roman" w:cs="Times New Roman"/>
          <w:sz w:val="120"/>
          <w:szCs w:val="120"/>
        </w:rPr>
      </w:pPr>
    </w:p>
    <w:p w:rsidR="000F53BD" w:rsidRPr="00726DB2" w:rsidRDefault="00726DB2" w:rsidP="000F53BD">
      <w:pPr>
        <w:jc w:val="center"/>
        <w:rPr>
          <w:sz w:val="160"/>
          <w:szCs w:val="160"/>
        </w:rPr>
      </w:pPr>
      <w:r w:rsidRPr="00726DB2">
        <w:rPr>
          <w:rFonts w:ascii="Times New Roman" w:eastAsia="Times New Roman" w:hAnsi="Times New Roman" w:cs="Times New Roman"/>
          <w:sz w:val="160"/>
          <w:szCs w:val="160"/>
        </w:rPr>
        <w:t>A response occurs</w:t>
      </w:r>
    </w:p>
    <w:sectPr w:rsidR="000F53BD" w:rsidRPr="00726DB2" w:rsidSect="000F53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D"/>
    <w:rsid w:val="000F53BD"/>
    <w:rsid w:val="00726DB2"/>
    <w:rsid w:val="00F0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at Amherst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cp:lastPrinted>2013-05-22T20:23:00Z</cp:lastPrinted>
  <dcterms:created xsi:type="dcterms:W3CDTF">2013-05-22T18:13:00Z</dcterms:created>
  <dcterms:modified xsi:type="dcterms:W3CDTF">2013-05-22T20:26:00Z</dcterms:modified>
</cp:coreProperties>
</file>